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666" w:rsidRPr="002760BC" w:rsidRDefault="00335F20" w:rsidP="00302CA6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5191125</wp:posOffset>
            </wp:positionH>
            <wp:positionV relativeFrom="paragraph">
              <wp:posOffset>-1905</wp:posOffset>
            </wp:positionV>
            <wp:extent cx="1019175" cy="704850"/>
            <wp:effectExtent l="0" t="0" r="9525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2CA6" w:rsidRPr="002760BC">
        <w:rPr>
          <w:rFonts w:cs="B Titr" w:hint="cs"/>
          <w:b/>
          <w:bCs/>
          <w:sz w:val="28"/>
          <w:szCs w:val="28"/>
          <w:rtl/>
          <w:lang w:bidi="fa-IR"/>
        </w:rPr>
        <w:t xml:space="preserve">کمیسیون ماده </w:t>
      </w:r>
      <w:r w:rsidR="008E4D90" w:rsidRPr="002760BC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2760B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71550" cy="428625"/>
                <wp:effectExtent l="0" t="0" r="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60BC" w:rsidRDefault="002760BC" w:rsidP="002760BC">
                            <w:pPr>
                              <w:jc w:val="center"/>
                              <w:rPr>
                                <w:rFonts w:cs="B Zar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فرم شماره </w:t>
                            </w:r>
                            <w:r>
                              <w:rPr>
                                <w:rFonts w:cs="B Zar" w:hint="cs"/>
                                <w:u w:val="single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0;margin-top:-.05pt;width:76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" filled="f" stroked="f">
                <v:shadow on="t" color="black" opacity="24903f" origin=",.5" offset="0,.55556mm"/>
                <v:textbox>
                  <w:txbxContent>
                    <w:p w:rsidR="002760BC" w:rsidRDefault="002760BC" w:rsidP="002760BC">
                      <w:pPr>
                        <w:jc w:val="center"/>
                        <w:rPr>
                          <w:rFonts w:cs="B Zar"/>
                          <w:lang w:bidi="fa-IR"/>
                        </w:rPr>
                      </w:pP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فرم شماره </w:t>
                      </w:r>
                      <w:r>
                        <w:rPr>
                          <w:rFonts w:cs="B Zar" w:hint="cs"/>
                          <w:u w:val="single"/>
                          <w:rtl/>
                          <w:lang w:bidi="fa-IR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302CA6" w:rsidRPr="002760BC">
        <w:rPr>
          <w:rFonts w:cs="B Titr" w:hint="cs"/>
          <w:b/>
          <w:bCs/>
          <w:sz w:val="28"/>
          <w:szCs w:val="28"/>
          <w:rtl/>
          <w:lang w:bidi="fa-IR"/>
        </w:rPr>
        <w:t>94</w:t>
      </w:r>
    </w:p>
    <w:p w:rsidR="00302CA6" w:rsidRPr="002760BC" w:rsidRDefault="00302CA6" w:rsidP="00302CA6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2760BC">
        <w:rPr>
          <w:rFonts w:cs="B Titr" w:hint="cs"/>
          <w:b/>
          <w:bCs/>
          <w:sz w:val="28"/>
          <w:szCs w:val="28"/>
          <w:rtl/>
          <w:lang w:bidi="fa-IR"/>
        </w:rPr>
        <w:t>دانشگاه علوم پزشکی تبریز</w:t>
      </w:r>
      <w:r w:rsidR="008E4D90" w:rsidRPr="002760BC">
        <w:rPr>
          <w:rFonts w:cs="B Titr" w:hint="cs"/>
          <w:b/>
          <w:bCs/>
          <w:sz w:val="28"/>
          <w:szCs w:val="28"/>
          <w:rtl/>
          <w:lang w:bidi="fa-IR"/>
        </w:rPr>
        <w:t xml:space="preserve">  </w:t>
      </w:r>
    </w:p>
    <w:p w:rsidR="00302CA6" w:rsidRPr="00EE2198" w:rsidRDefault="00302CA6" w:rsidP="00302CA6">
      <w:pPr>
        <w:jc w:val="center"/>
        <w:rPr>
          <w:rFonts w:cs="B Zar"/>
          <w:sz w:val="28"/>
          <w:szCs w:val="28"/>
          <w:rtl/>
          <w:lang w:bidi="fa-IR"/>
        </w:rPr>
      </w:pPr>
      <w:bookmarkStart w:id="0" w:name="_GoBack"/>
      <w:bookmarkEnd w:id="0"/>
    </w:p>
    <w:p w:rsidR="00302CA6" w:rsidRPr="00EE2198" w:rsidRDefault="00302CA6" w:rsidP="00302CA6">
      <w:pPr>
        <w:jc w:val="right"/>
        <w:rPr>
          <w:rFonts w:cs="B Zar"/>
          <w:sz w:val="28"/>
          <w:szCs w:val="28"/>
          <w:rtl/>
          <w:lang w:bidi="fa-IR"/>
        </w:rPr>
      </w:pPr>
      <w:r w:rsidRPr="00D435E1">
        <w:rPr>
          <w:rFonts w:cs="B Zar" w:hint="cs"/>
          <w:b/>
          <w:bCs/>
          <w:sz w:val="24"/>
          <w:szCs w:val="24"/>
          <w:rtl/>
          <w:lang w:bidi="fa-IR"/>
        </w:rPr>
        <w:t>عنوان متقاضی</w:t>
      </w:r>
      <w:r w:rsidRPr="00D435E1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Pr="00EE2198">
        <w:rPr>
          <w:rFonts w:cs="B Zar" w:hint="cs"/>
          <w:sz w:val="28"/>
          <w:szCs w:val="28"/>
          <w:rtl/>
          <w:lang w:bidi="fa-IR"/>
        </w:rPr>
        <w:t>:</w:t>
      </w:r>
    </w:p>
    <w:p w:rsidR="00302CA6" w:rsidRPr="00EE2198" w:rsidRDefault="00302CA6" w:rsidP="00302CA6">
      <w:pPr>
        <w:jc w:val="right"/>
        <w:rPr>
          <w:rFonts w:cs="B Zar"/>
          <w:sz w:val="28"/>
          <w:szCs w:val="28"/>
          <w:rtl/>
          <w:lang w:bidi="fa-IR"/>
        </w:rPr>
      </w:pPr>
    </w:p>
    <w:p w:rsidR="00302CA6" w:rsidRPr="00D435E1" w:rsidRDefault="00302CA6" w:rsidP="00302CA6">
      <w:pPr>
        <w:jc w:val="right"/>
        <w:rPr>
          <w:rFonts w:cs="B Zar"/>
          <w:sz w:val="24"/>
          <w:szCs w:val="24"/>
          <w:rtl/>
          <w:lang w:bidi="fa-IR"/>
        </w:rPr>
      </w:pPr>
      <w:r w:rsidRPr="00D435E1">
        <w:rPr>
          <w:rFonts w:cs="B Zar" w:hint="cs"/>
          <w:b/>
          <w:bCs/>
          <w:sz w:val="24"/>
          <w:szCs w:val="24"/>
          <w:rtl/>
          <w:lang w:bidi="fa-IR"/>
        </w:rPr>
        <w:t xml:space="preserve">عنوان طرف اختلاف </w:t>
      </w:r>
      <w:r w:rsidRPr="00D435E1">
        <w:rPr>
          <w:rFonts w:cs="B Zar" w:hint="cs"/>
          <w:sz w:val="24"/>
          <w:szCs w:val="24"/>
          <w:rtl/>
          <w:lang w:bidi="fa-IR"/>
        </w:rPr>
        <w:t>:</w:t>
      </w:r>
    </w:p>
    <w:p w:rsidR="00302CA6" w:rsidRPr="00EE2198" w:rsidRDefault="00302CA6" w:rsidP="00302CA6">
      <w:pPr>
        <w:jc w:val="right"/>
        <w:rPr>
          <w:rFonts w:cs="B Zar"/>
          <w:sz w:val="28"/>
          <w:szCs w:val="28"/>
          <w:rtl/>
          <w:lang w:bidi="fa-IR"/>
        </w:rPr>
      </w:pPr>
    </w:p>
    <w:p w:rsidR="00302CA6" w:rsidRPr="008E4D90" w:rsidRDefault="00302CA6" w:rsidP="00302CA6">
      <w:pPr>
        <w:jc w:val="right"/>
        <w:rPr>
          <w:rFonts w:cs="B Zar"/>
          <w:sz w:val="28"/>
          <w:szCs w:val="28"/>
          <w:rtl/>
          <w:lang w:bidi="fa-IR"/>
        </w:rPr>
      </w:pPr>
      <w:r w:rsidRPr="008E4D90">
        <w:rPr>
          <w:rFonts w:cs="B Zar" w:hint="cs"/>
          <w:sz w:val="28"/>
          <w:szCs w:val="28"/>
          <w:rtl/>
          <w:lang w:bidi="fa-IR"/>
        </w:rPr>
        <w:t>با سلام؛</w:t>
      </w:r>
    </w:p>
    <w:p w:rsidR="00302CA6" w:rsidRPr="008E4D90" w:rsidRDefault="00302CA6" w:rsidP="00A43DED">
      <w:pPr>
        <w:bidi/>
        <w:jc w:val="mediumKashida"/>
        <w:rPr>
          <w:rFonts w:cs="B Zar"/>
          <w:sz w:val="28"/>
          <w:szCs w:val="28"/>
          <w:rtl/>
          <w:lang w:bidi="fa-IR"/>
        </w:rPr>
      </w:pPr>
      <w:r w:rsidRPr="008E4D90">
        <w:rPr>
          <w:rFonts w:cs="B Zar" w:hint="cs"/>
          <w:sz w:val="28"/>
          <w:szCs w:val="28"/>
          <w:rtl/>
          <w:lang w:bidi="fa-IR"/>
        </w:rPr>
        <w:t xml:space="preserve">احتراما اعلام می دارد که کمیسیون ماده 94 دانشگاه </w:t>
      </w:r>
      <w:r w:rsidR="008E4D90">
        <w:rPr>
          <w:rFonts w:cs="B Zar" w:hint="cs"/>
          <w:sz w:val="28"/>
          <w:szCs w:val="28"/>
          <w:rtl/>
          <w:lang w:bidi="fa-IR"/>
        </w:rPr>
        <w:t xml:space="preserve">علوم پزشکی تبریز، در خصوص کلاسه </w:t>
      </w:r>
      <w:r w:rsidRPr="008E4D90">
        <w:rPr>
          <w:rFonts w:cs="B Zar" w:hint="cs"/>
          <w:sz w:val="28"/>
          <w:szCs w:val="28"/>
          <w:rtl/>
          <w:lang w:bidi="fa-IR"/>
        </w:rPr>
        <w:t>شماره</w:t>
      </w:r>
      <w:r w:rsidR="008E4D90">
        <w:rPr>
          <w:rFonts w:cs="B Zar" w:hint="cs"/>
          <w:sz w:val="28"/>
          <w:szCs w:val="28"/>
          <w:rtl/>
          <w:lang w:bidi="fa-IR"/>
        </w:rPr>
        <w:t>...........................</w:t>
      </w:r>
      <w:r w:rsidRPr="008E4D90">
        <w:rPr>
          <w:rFonts w:cs="B Zar" w:hint="cs"/>
          <w:sz w:val="28"/>
          <w:szCs w:val="28"/>
          <w:rtl/>
          <w:lang w:bidi="fa-IR"/>
        </w:rPr>
        <w:t xml:space="preserve">    </w:t>
      </w:r>
      <w:r w:rsidR="008E4D90">
        <w:rPr>
          <w:rFonts w:cs="B Zar" w:hint="cs"/>
          <w:sz w:val="28"/>
          <w:szCs w:val="28"/>
          <w:rtl/>
          <w:lang w:bidi="fa-IR"/>
        </w:rPr>
        <w:t>با مو</w:t>
      </w:r>
      <w:r w:rsidRPr="008E4D90">
        <w:rPr>
          <w:rFonts w:cs="B Zar" w:hint="cs"/>
          <w:sz w:val="28"/>
          <w:szCs w:val="28"/>
          <w:rtl/>
          <w:lang w:bidi="fa-IR"/>
        </w:rPr>
        <w:t xml:space="preserve">ضوع اختلاف در قرارداد شماره </w:t>
      </w:r>
      <w:r w:rsidR="00A43DED">
        <w:rPr>
          <w:rFonts w:cs="B Zar"/>
          <w:sz w:val="28"/>
          <w:szCs w:val="28"/>
          <w:lang w:bidi="fa-IR"/>
        </w:rPr>
        <w:t>………………………..</w:t>
      </w:r>
      <w:r w:rsidRPr="008E4D90">
        <w:rPr>
          <w:rFonts w:cs="B Zar" w:hint="cs"/>
          <w:sz w:val="28"/>
          <w:szCs w:val="28"/>
          <w:rtl/>
          <w:lang w:bidi="fa-IR"/>
        </w:rPr>
        <w:t xml:space="preserve"> </w:t>
      </w:r>
      <w:r w:rsidR="00D435E1" w:rsidRPr="008E4D90">
        <w:rPr>
          <w:rFonts w:cs="B Zar" w:hint="cs"/>
          <w:sz w:val="28"/>
          <w:szCs w:val="28"/>
          <w:rtl/>
          <w:lang w:bidi="fa-IR"/>
        </w:rPr>
        <w:t>مورخ.......................</w:t>
      </w:r>
      <w:r w:rsidRPr="008E4D90">
        <w:rPr>
          <w:rFonts w:cs="B Zar" w:hint="cs"/>
          <w:sz w:val="28"/>
          <w:szCs w:val="28"/>
          <w:rtl/>
          <w:lang w:bidi="fa-IR"/>
        </w:rPr>
        <w:t>اقدام به اتخاذ تصمیم نموده است.نماینده قانونی مخاطب ابلاغ حاضر می تواند با در دست داشتن معرفی نامه به د</w:t>
      </w:r>
      <w:r w:rsidR="008E4D90" w:rsidRPr="008E4D90">
        <w:rPr>
          <w:rFonts w:cs="B Zar" w:hint="cs"/>
          <w:sz w:val="28"/>
          <w:szCs w:val="28"/>
          <w:rtl/>
          <w:lang w:bidi="fa-IR"/>
        </w:rPr>
        <w:t>ب</w:t>
      </w:r>
      <w:r w:rsidRPr="008E4D90">
        <w:rPr>
          <w:rFonts w:cs="B Zar" w:hint="cs"/>
          <w:sz w:val="28"/>
          <w:szCs w:val="28"/>
          <w:rtl/>
          <w:lang w:bidi="fa-IR"/>
        </w:rPr>
        <w:t>یرخانه کمیسیون، واقع در تبریز، خیابان گلگشت، روبروی مرکز آموزشی و درمانی امام رضا (ع)، ساختمان ستاد مرکزی دانشگاه علوم پزشکی تبریز، طبقه سوم، مدیریت حقوقی، دبیرخانه کمیسیون ماده 94، مراجعه و نسخه ای از تصمیم فوق الذکر را دریافت نماید.</w:t>
      </w:r>
    </w:p>
    <w:p w:rsidR="00302CA6" w:rsidRPr="00EE2198" w:rsidRDefault="00302CA6" w:rsidP="00302CA6">
      <w:pPr>
        <w:jc w:val="center"/>
        <w:rPr>
          <w:rFonts w:cs="B Zar"/>
          <w:sz w:val="28"/>
          <w:szCs w:val="28"/>
          <w:rtl/>
          <w:lang w:bidi="fa-IR"/>
        </w:rPr>
      </w:pPr>
    </w:p>
    <w:p w:rsidR="00302CA6" w:rsidRPr="00EE2198" w:rsidRDefault="00302CA6" w:rsidP="00302CA6">
      <w:pPr>
        <w:jc w:val="right"/>
        <w:rPr>
          <w:rFonts w:cs="B Zar"/>
          <w:sz w:val="28"/>
          <w:szCs w:val="28"/>
          <w:lang w:bidi="fa-IR"/>
        </w:rPr>
      </w:pPr>
      <w:r w:rsidRPr="00EE2198">
        <w:rPr>
          <w:rFonts w:cs="B Zar" w:hint="cs"/>
          <w:sz w:val="28"/>
          <w:szCs w:val="28"/>
          <w:rtl/>
          <w:lang w:bidi="fa-IR"/>
        </w:rPr>
        <w:t xml:space="preserve">                                                                                  رئیس کمیسیون ماده 94                                     </w:t>
      </w:r>
    </w:p>
    <w:sectPr w:rsidR="00302CA6" w:rsidRPr="00EE2198" w:rsidSect="002760BC">
      <w:pgSz w:w="12240" w:h="15840"/>
      <w:pgMar w:top="993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A8C"/>
    <w:rsid w:val="001E2616"/>
    <w:rsid w:val="002760BC"/>
    <w:rsid w:val="002F5666"/>
    <w:rsid w:val="00302CA6"/>
    <w:rsid w:val="00335F20"/>
    <w:rsid w:val="00452A8C"/>
    <w:rsid w:val="008E4D90"/>
    <w:rsid w:val="00A43DED"/>
    <w:rsid w:val="00A86122"/>
    <w:rsid w:val="00D435E1"/>
    <w:rsid w:val="00EE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565ADC-71BB-4CA0-894F-7466D8AB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User</cp:lastModifiedBy>
  <cp:revision>10</cp:revision>
  <dcterms:created xsi:type="dcterms:W3CDTF">2018-09-11T06:31:00Z</dcterms:created>
  <dcterms:modified xsi:type="dcterms:W3CDTF">2018-09-24T08:27:00Z</dcterms:modified>
</cp:coreProperties>
</file>